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585D6" w14:textId="39046BC6" w:rsidR="00017EE9" w:rsidRPr="00017EE9" w:rsidRDefault="00017EE9" w:rsidP="00017EE9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017EE9">
        <w:rPr>
          <w:rFonts w:ascii="Arial" w:hAnsi="Arial" w:cs="Arial"/>
          <w:b/>
          <w:bCs/>
          <w:sz w:val="28"/>
          <w:szCs w:val="28"/>
        </w:rPr>
        <w:t>Scandinavian Home Society Board of Directors Meeting</w:t>
      </w:r>
    </w:p>
    <w:p w14:paraId="24E0361B" w14:textId="3CACF35A" w:rsidR="00017EE9" w:rsidRPr="00017EE9" w:rsidRDefault="00017EE9" w:rsidP="00017EE9">
      <w:pPr>
        <w:jc w:val="center"/>
        <w:rPr>
          <w:rFonts w:ascii="Arial" w:hAnsi="Arial" w:cs="Arial"/>
          <w:b/>
          <w:bCs/>
        </w:rPr>
      </w:pPr>
      <w:r w:rsidRPr="00017EE9">
        <w:rPr>
          <w:rFonts w:ascii="Arial" w:hAnsi="Arial" w:cs="Arial"/>
          <w:b/>
          <w:bCs/>
        </w:rPr>
        <w:t>Wednesday March 20, 2024, at 4:00pm</w:t>
      </w:r>
    </w:p>
    <w:p w14:paraId="7B15F48B" w14:textId="19EFCAE5" w:rsidR="00017EE9" w:rsidRDefault="00017EE9" w:rsidP="00017EE9">
      <w:pPr>
        <w:jc w:val="center"/>
        <w:rPr>
          <w:rFonts w:ascii="Arial" w:hAnsi="Arial" w:cs="Arial"/>
          <w:b/>
          <w:bCs/>
        </w:rPr>
      </w:pPr>
      <w:r w:rsidRPr="00017EE9">
        <w:rPr>
          <w:rFonts w:ascii="Arial" w:hAnsi="Arial" w:cs="Arial"/>
          <w:b/>
          <w:bCs/>
        </w:rPr>
        <w:t xml:space="preserve">West Thunder Community Centre </w:t>
      </w:r>
      <w:r>
        <w:rPr>
          <w:rFonts w:ascii="Arial" w:hAnsi="Arial" w:cs="Arial"/>
          <w:b/>
          <w:bCs/>
        </w:rPr>
        <w:t>–</w:t>
      </w:r>
      <w:r w:rsidRPr="00017EE9">
        <w:rPr>
          <w:rFonts w:ascii="Arial" w:hAnsi="Arial" w:cs="Arial"/>
          <w:b/>
          <w:bCs/>
        </w:rPr>
        <w:t xml:space="preserve"> boardroom</w:t>
      </w:r>
    </w:p>
    <w:p w14:paraId="7473D432" w14:textId="77777777" w:rsidR="00017EE9" w:rsidRDefault="00017EE9" w:rsidP="00017EE9">
      <w:pPr>
        <w:jc w:val="center"/>
        <w:rPr>
          <w:rFonts w:ascii="Arial" w:hAnsi="Arial" w:cs="Arial"/>
          <w:b/>
          <w:bCs/>
        </w:rPr>
      </w:pPr>
    </w:p>
    <w:p w14:paraId="159E6D3B" w14:textId="62A58EF6" w:rsidR="00017EE9" w:rsidRDefault="00017EE9" w:rsidP="00017EE9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AGENDA</w:t>
      </w:r>
    </w:p>
    <w:p w14:paraId="01650AC9" w14:textId="77777777" w:rsidR="00017EE9" w:rsidRDefault="00017EE9" w:rsidP="00017EE9">
      <w:pPr>
        <w:jc w:val="center"/>
        <w:rPr>
          <w:rFonts w:ascii="Arial" w:hAnsi="Arial" w:cs="Arial"/>
          <w:b/>
          <w:bCs/>
        </w:rPr>
      </w:pPr>
    </w:p>
    <w:p w14:paraId="7C8832AF" w14:textId="1BA8E4D7" w:rsidR="00017EE9" w:rsidRDefault="00017EE9" w:rsidP="00017EE9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Chair:    Ken Boegh                                                   Secretary: Barb Ricciardi</w:t>
      </w:r>
    </w:p>
    <w:p w14:paraId="2B287313" w14:textId="77777777" w:rsidR="00017EE9" w:rsidRDefault="00017EE9" w:rsidP="00017EE9">
      <w:pPr>
        <w:rPr>
          <w:rFonts w:ascii="Arial" w:hAnsi="Arial" w:cs="Arial"/>
          <w:b/>
          <w:bCs/>
        </w:rPr>
      </w:pPr>
    </w:p>
    <w:p w14:paraId="509C0393" w14:textId="65760016" w:rsidR="00017EE9" w:rsidRDefault="00017EE9" w:rsidP="00017EE9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Call to Order</w:t>
      </w:r>
    </w:p>
    <w:p w14:paraId="1D36CDAA" w14:textId="241A58DB" w:rsidR="00017EE9" w:rsidRDefault="00017EE9" w:rsidP="00017EE9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Approval/Changes/Additions to Agenda</w:t>
      </w:r>
    </w:p>
    <w:p w14:paraId="304D1052" w14:textId="4F1B47FB" w:rsidR="00017EE9" w:rsidRDefault="00017EE9" w:rsidP="00017EE9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Declaration of Conflict</w:t>
      </w:r>
    </w:p>
    <w:p w14:paraId="321F3AA6" w14:textId="60E6CDF6" w:rsidR="00017EE9" w:rsidRDefault="00017EE9" w:rsidP="00017EE9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Approval of Minutes February 21, 2024 (previously distributed)</w:t>
      </w:r>
    </w:p>
    <w:p w14:paraId="4EACA715" w14:textId="22D592B6" w:rsidR="00017EE9" w:rsidRDefault="00017EE9" w:rsidP="00017EE9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Business Arising from Minutes</w:t>
      </w:r>
    </w:p>
    <w:p w14:paraId="5E77349A" w14:textId="3384B2BF" w:rsidR="00017EE9" w:rsidRDefault="00017EE9" w:rsidP="00017EE9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President’s Report: Ken</w:t>
      </w:r>
    </w:p>
    <w:p w14:paraId="5A62B1FB" w14:textId="5F79E130" w:rsidR="00017EE9" w:rsidRDefault="00017EE9" w:rsidP="00017EE9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Treasurer's Report</w:t>
      </w:r>
    </w:p>
    <w:p w14:paraId="3E2EA22D" w14:textId="2EEAB8FB" w:rsidR="00017EE9" w:rsidRDefault="00017EE9" w:rsidP="00017EE9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Balance Sheet</w:t>
      </w:r>
    </w:p>
    <w:p w14:paraId="08F80BD6" w14:textId="3DEA2BA9" w:rsidR="00017EE9" w:rsidRDefault="00017EE9" w:rsidP="00017EE9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Financial Status to February 21, 2024</w:t>
      </w:r>
    </w:p>
    <w:p w14:paraId="36E0C419" w14:textId="4D5040D6" w:rsidR="00017EE9" w:rsidRDefault="00017EE9" w:rsidP="00017EE9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 Membership:  Darrell</w:t>
      </w:r>
    </w:p>
    <w:p w14:paraId="59C97717" w14:textId="56084AC5" w:rsidR="00017EE9" w:rsidRDefault="00017EE9" w:rsidP="00017EE9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Strategic Planning:  Darrell</w:t>
      </w:r>
    </w:p>
    <w:p w14:paraId="27068A34" w14:textId="091A4AF1" w:rsidR="00017EE9" w:rsidRDefault="00017EE9" w:rsidP="00017EE9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Social:  Peter</w:t>
      </w:r>
    </w:p>
    <w:p w14:paraId="01ED2480" w14:textId="71EE0806" w:rsidR="00017EE9" w:rsidRDefault="00017EE9" w:rsidP="00017EE9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New Business</w:t>
      </w:r>
    </w:p>
    <w:p w14:paraId="24639698" w14:textId="621689EB" w:rsidR="00017EE9" w:rsidRDefault="00017EE9" w:rsidP="00017EE9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Next Board Meeting:  Date/Time/Place</w:t>
      </w:r>
    </w:p>
    <w:p w14:paraId="520F2A22" w14:textId="4661785C" w:rsidR="00017EE9" w:rsidRPr="00D1563F" w:rsidRDefault="00017EE9" w:rsidP="00017EE9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Adjourn</w:t>
      </w:r>
    </w:p>
    <w:p w14:paraId="624C4E59" w14:textId="77777777" w:rsidR="00017EE9" w:rsidRDefault="00017EE9" w:rsidP="00017EE9">
      <w:pPr>
        <w:rPr>
          <w:rFonts w:ascii="Arial" w:hAnsi="Arial" w:cs="Arial"/>
        </w:rPr>
      </w:pPr>
    </w:p>
    <w:p w14:paraId="108E859C" w14:textId="77777777" w:rsidR="00017EE9" w:rsidRDefault="00017EE9" w:rsidP="00017EE9">
      <w:pPr>
        <w:rPr>
          <w:rFonts w:ascii="Arial" w:hAnsi="Arial" w:cs="Arial"/>
        </w:rPr>
      </w:pPr>
    </w:p>
    <w:p w14:paraId="47A178EE" w14:textId="2D74B343" w:rsidR="00017EE9" w:rsidRDefault="00017EE9" w:rsidP="00017EE9">
      <w:pPr>
        <w:rPr>
          <w:rFonts w:ascii="Arial" w:hAnsi="Arial" w:cs="Arial"/>
        </w:rPr>
      </w:pPr>
      <w:r>
        <w:rPr>
          <w:rFonts w:ascii="Arial" w:hAnsi="Arial" w:cs="Arial"/>
        </w:rPr>
        <w:t>Parking Lot:</w:t>
      </w:r>
    </w:p>
    <w:p w14:paraId="3D579D25" w14:textId="40883AA2" w:rsidR="00017EE9" w:rsidRDefault="00017EE9" w:rsidP="00017EE9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Bursary</w:t>
      </w:r>
    </w:p>
    <w:p w14:paraId="7FE90DEC" w14:textId="1188914A" w:rsidR="00017EE9" w:rsidRDefault="00017EE9" w:rsidP="00017EE9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A fun work party to downsize our storage are</w:t>
      </w:r>
      <w:r w:rsidR="00D1563F">
        <w:rPr>
          <w:rFonts w:ascii="Arial" w:hAnsi="Arial" w:cs="Arial"/>
        </w:rPr>
        <w:t>a.</w:t>
      </w:r>
    </w:p>
    <w:p w14:paraId="1DD6F362" w14:textId="385229BB" w:rsidR="00017EE9" w:rsidRDefault="00017EE9" w:rsidP="00017EE9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Notification to members that the Art Gallery may accept their Scandinavian art for the Gallery’s collection and </w:t>
      </w:r>
      <w:r w:rsidR="00D1563F">
        <w:rPr>
          <w:rFonts w:ascii="Arial" w:hAnsi="Arial" w:cs="Arial"/>
        </w:rPr>
        <w:t>preservation.</w:t>
      </w:r>
    </w:p>
    <w:p w14:paraId="48C96115" w14:textId="6EDD3488" w:rsidR="00D1563F" w:rsidRDefault="00D1563F" w:rsidP="00017EE9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DNA kits to determine Scandinavian heritage percentage.</w:t>
      </w:r>
    </w:p>
    <w:p w14:paraId="0FC4AFB3" w14:textId="0A9CEF5C" w:rsidR="00D1563F" w:rsidRDefault="00D1563F" w:rsidP="00017EE9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Social activities for Board</w:t>
      </w:r>
    </w:p>
    <w:p w14:paraId="66C6C65E" w14:textId="6046DDA0" w:rsidR="00D1563F" w:rsidRDefault="00D1563F" w:rsidP="00017EE9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Harbour cruise</w:t>
      </w:r>
    </w:p>
    <w:p w14:paraId="3C3ACFAF" w14:textId="211D1B1C" w:rsidR="00D1563F" w:rsidRPr="00017EE9" w:rsidRDefault="00D1563F" w:rsidP="00017EE9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Multicultural society event</w:t>
      </w:r>
    </w:p>
    <w:sectPr w:rsidR="00D1563F" w:rsidRPr="00017EE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9B0FA2"/>
    <w:multiLevelType w:val="hybridMultilevel"/>
    <w:tmpl w:val="1082CFAE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AA2C04"/>
    <w:multiLevelType w:val="multilevel"/>
    <w:tmpl w:val="2AFEC7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116" w:hanging="39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 w16cid:durableId="467403955">
    <w:abstractNumId w:val="1"/>
  </w:num>
  <w:num w:numId="2" w16cid:durableId="20938184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EE9"/>
    <w:rsid w:val="00017EE9"/>
    <w:rsid w:val="00D15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69DB3F"/>
  <w15:chartTrackingRefBased/>
  <w15:docId w15:val="{94E88B37-7CAA-47EA-B190-AFCEB6E01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7E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7E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7E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7E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7E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7E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7E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7E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7E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7E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7E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7E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7EE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7EE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7E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7E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7E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7E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7E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7E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7E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7E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7E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7E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7E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7EE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7E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7EE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7EE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56A14D-8DEA-47D3-8DBB-875B6A58B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Tittley</dc:creator>
  <cp:keywords/>
  <dc:description/>
  <cp:lastModifiedBy>Nicole Tittley</cp:lastModifiedBy>
  <cp:revision>1</cp:revision>
  <dcterms:created xsi:type="dcterms:W3CDTF">2024-02-23T16:19:00Z</dcterms:created>
  <dcterms:modified xsi:type="dcterms:W3CDTF">2024-02-23T16:32:00Z</dcterms:modified>
</cp:coreProperties>
</file>