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F8225" w14:textId="24D3B915" w:rsidR="00150937" w:rsidRPr="00150937" w:rsidRDefault="00150937" w:rsidP="00150937">
      <w:pPr>
        <w:jc w:val="center"/>
        <w:rPr>
          <w:b/>
          <w:bCs/>
          <w:sz w:val="28"/>
          <w:szCs w:val="28"/>
          <w:lang w:val="en-US"/>
        </w:rPr>
      </w:pPr>
      <w:r w:rsidRPr="00150937">
        <w:rPr>
          <w:b/>
          <w:bCs/>
          <w:sz w:val="28"/>
          <w:szCs w:val="28"/>
          <w:lang w:val="en-US"/>
        </w:rPr>
        <w:t>Scandinavian Home Society Board of Directors</w:t>
      </w:r>
    </w:p>
    <w:p w14:paraId="0D4F7729" w14:textId="7691D17E" w:rsidR="00150937" w:rsidRPr="00150937" w:rsidRDefault="00150937" w:rsidP="00150937">
      <w:pPr>
        <w:jc w:val="center"/>
        <w:rPr>
          <w:b/>
          <w:bCs/>
          <w:sz w:val="28"/>
          <w:szCs w:val="28"/>
          <w:lang w:val="en-US"/>
        </w:rPr>
      </w:pPr>
      <w:r w:rsidRPr="00150937">
        <w:rPr>
          <w:b/>
          <w:bCs/>
          <w:sz w:val="28"/>
          <w:szCs w:val="28"/>
          <w:lang w:val="en-US"/>
        </w:rPr>
        <w:t xml:space="preserve">Wednesday </w:t>
      </w:r>
      <w:r w:rsidR="00570F23">
        <w:rPr>
          <w:b/>
          <w:bCs/>
          <w:sz w:val="28"/>
          <w:szCs w:val="28"/>
          <w:lang w:val="en-US"/>
        </w:rPr>
        <w:t>March 25</w:t>
      </w:r>
      <w:r w:rsidRPr="00150937">
        <w:rPr>
          <w:b/>
          <w:bCs/>
          <w:sz w:val="28"/>
          <w:szCs w:val="28"/>
          <w:lang w:val="en-US"/>
        </w:rPr>
        <w:t>, 2026, 4:00 pm</w:t>
      </w:r>
    </w:p>
    <w:p w14:paraId="3FE0DECB" w14:textId="5B89D8F9" w:rsidR="00150937" w:rsidRDefault="00150937" w:rsidP="00150937">
      <w:pPr>
        <w:jc w:val="center"/>
        <w:rPr>
          <w:b/>
          <w:bCs/>
          <w:sz w:val="28"/>
          <w:szCs w:val="28"/>
          <w:lang w:val="en-US"/>
        </w:rPr>
      </w:pPr>
      <w:r w:rsidRPr="00150937">
        <w:rPr>
          <w:b/>
          <w:bCs/>
          <w:sz w:val="28"/>
          <w:szCs w:val="28"/>
          <w:lang w:val="en-US"/>
        </w:rPr>
        <w:t>West Thunder Community Centre</w:t>
      </w:r>
    </w:p>
    <w:p w14:paraId="31AB9F4B" w14:textId="77777777" w:rsidR="00150937" w:rsidRDefault="00150937" w:rsidP="00150937">
      <w:pPr>
        <w:jc w:val="center"/>
        <w:rPr>
          <w:b/>
          <w:bCs/>
          <w:sz w:val="28"/>
          <w:szCs w:val="28"/>
          <w:lang w:val="en-US"/>
        </w:rPr>
      </w:pPr>
    </w:p>
    <w:p w14:paraId="578EDB81" w14:textId="08458D9B" w:rsidR="00150937" w:rsidRDefault="00150937" w:rsidP="00150937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Call to Order</w:t>
      </w:r>
    </w:p>
    <w:p w14:paraId="319C2460" w14:textId="1A3994F9" w:rsidR="00150937" w:rsidRDefault="00150937" w:rsidP="00150937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Declaration of Conflict</w:t>
      </w:r>
    </w:p>
    <w:p w14:paraId="6B88ADF3" w14:textId="6DCB0342" w:rsidR="00150937" w:rsidRDefault="00150937" w:rsidP="00150937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Approval of Agenda</w:t>
      </w:r>
    </w:p>
    <w:p w14:paraId="71D63B80" w14:textId="5A25BBA5" w:rsidR="00150937" w:rsidRDefault="00150937" w:rsidP="00150937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Approval of Minutes November 19, 2025</w:t>
      </w:r>
    </w:p>
    <w:p w14:paraId="44F12688" w14:textId="70603F30" w:rsidR="00150937" w:rsidRDefault="00150937" w:rsidP="00150937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Business Arising</w:t>
      </w:r>
    </w:p>
    <w:p w14:paraId="39F87ECB" w14:textId="004F490E" w:rsidR="00150937" w:rsidRDefault="00150937" w:rsidP="00150937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President’s Report</w:t>
      </w:r>
    </w:p>
    <w:p w14:paraId="5CB9B7F9" w14:textId="37A420C4" w:rsidR="00150937" w:rsidRDefault="00150937" w:rsidP="00150937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Treasurer’s Report</w:t>
      </w:r>
    </w:p>
    <w:p w14:paraId="21A9E3F1" w14:textId="14EBA815" w:rsidR="00150937" w:rsidRDefault="00150937" w:rsidP="00150937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Membership</w:t>
      </w:r>
    </w:p>
    <w:p w14:paraId="32C8F713" w14:textId="4AA4157F" w:rsidR="00150937" w:rsidRDefault="00150937" w:rsidP="00150937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Strategic Planning/Governance</w:t>
      </w:r>
    </w:p>
    <w:p w14:paraId="18D64CC4" w14:textId="01A58EEC" w:rsidR="00150937" w:rsidRDefault="00150937" w:rsidP="00150937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Social Activities</w:t>
      </w:r>
    </w:p>
    <w:p w14:paraId="1656639C" w14:textId="7D572308" w:rsidR="00150937" w:rsidRDefault="00150937" w:rsidP="00150937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New Business</w:t>
      </w:r>
    </w:p>
    <w:p w14:paraId="6546AEEA" w14:textId="1273F3A5" w:rsidR="00150937" w:rsidRDefault="00150937" w:rsidP="00150937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Adjournment</w:t>
      </w:r>
    </w:p>
    <w:p w14:paraId="6A29207B" w14:textId="77777777" w:rsidR="00150937" w:rsidRDefault="00150937" w:rsidP="00150937">
      <w:pPr>
        <w:rPr>
          <w:lang w:val="en-US"/>
        </w:rPr>
      </w:pPr>
    </w:p>
    <w:p w14:paraId="27B1C042" w14:textId="77777777" w:rsidR="00150937" w:rsidRDefault="00150937" w:rsidP="00150937">
      <w:pPr>
        <w:rPr>
          <w:lang w:val="en-US"/>
        </w:rPr>
      </w:pPr>
    </w:p>
    <w:p w14:paraId="733D811A" w14:textId="77777777" w:rsidR="00150937" w:rsidRDefault="00150937" w:rsidP="00150937">
      <w:pPr>
        <w:rPr>
          <w:lang w:val="en-US"/>
        </w:rPr>
      </w:pPr>
    </w:p>
    <w:p w14:paraId="63C9E34E" w14:textId="532215EE" w:rsidR="00150937" w:rsidRDefault="00150937" w:rsidP="00150937">
      <w:pPr>
        <w:rPr>
          <w:lang w:val="en-US"/>
        </w:rPr>
      </w:pPr>
      <w:r>
        <w:rPr>
          <w:lang w:val="en-US"/>
        </w:rPr>
        <w:t xml:space="preserve">     Parking Lot:</w:t>
      </w:r>
    </w:p>
    <w:p w14:paraId="1495DF60" w14:textId="5D2D32DB" w:rsidR="00150937" w:rsidRDefault="00150937" w:rsidP="00150937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Scandinavian Art</w:t>
      </w:r>
    </w:p>
    <w:p w14:paraId="15CF037D" w14:textId="43D32DB4" w:rsidR="00150937" w:rsidRDefault="00150937" w:rsidP="00150937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DNA Kit</w:t>
      </w:r>
    </w:p>
    <w:p w14:paraId="1F6D9385" w14:textId="7C20519D" w:rsidR="00150937" w:rsidRDefault="00150937" w:rsidP="00150937">
      <w:pPr>
        <w:pStyle w:val="ListParagraph"/>
        <w:numPr>
          <w:ilvl w:val="0"/>
          <w:numId w:val="3"/>
        </w:numPr>
        <w:rPr>
          <w:lang w:val="en-US"/>
        </w:rPr>
      </w:pPr>
      <w:proofErr w:type="spellStart"/>
      <w:r>
        <w:rPr>
          <w:lang w:val="en-US"/>
        </w:rPr>
        <w:t>Harbour</w:t>
      </w:r>
      <w:proofErr w:type="spellEnd"/>
      <w:r>
        <w:rPr>
          <w:lang w:val="en-US"/>
        </w:rPr>
        <w:t xml:space="preserve"> Cruise</w:t>
      </w:r>
    </w:p>
    <w:p w14:paraId="20F6B7EA" w14:textId="2A5F4145" w:rsidR="00150937" w:rsidRPr="00150937" w:rsidRDefault="00150937" w:rsidP="00150937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Multicultural Society Event</w:t>
      </w:r>
    </w:p>
    <w:sectPr w:rsidR="00150937" w:rsidRPr="001509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B5AD1"/>
    <w:multiLevelType w:val="hybridMultilevel"/>
    <w:tmpl w:val="5D34028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F61B6"/>
    <w:multiLevelType w:val="hybridMultilevel"/>
    <w:tmpl w:val="C930E44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5E58D6"/>
    <w:multiLevelType w:val="hybridMultilevel"/>
    <w:tmpl w:val="B0BCB9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75245">
    <w:abstractNumId w:val="1"/>
  </w:num>
  <w:num w:numId="2" w16cid:durableId="712122654">
    <w:abstractNumId w:val="0"/>
  </w:num>
  <w:num w:numId="3" w16cid:durableId="1161041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937"/>
    <w:rsid w:val="00150937"/>
    <w:rsid w:val="00570F23"/>
    <w:rsid w:val="00C4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9D8D0"/>
  <w15:chartTrackingRefBased/>
  <w15:docId w15:val="{84F984FD-1BBA-4076-B70A-59F906109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9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09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09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9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09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09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09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09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09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09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09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09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09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09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09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09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09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09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09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0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09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09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09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09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09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09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09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09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09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Tittley</dc:creator>
  <cp:keywords/>
  <dc:description/>
  <cp:lastModifiedBy>Darrell Matson</cp:lastModifiedBy>
  <cp:revision>2</cp:revision>
  <dcterms:created xsi:type="dcterms:W3CDTF">2026-02-14T17:04:00Z</dcterms:created>
  <dcterms:modified xsi:type="dcterms:W3CDTF">2026-04-30T13:09:00Z</dcterms:modified>
</cp:coreProperties>
</file>